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23" w:rsidRDefault="00FD3523" w:rsidP="00BD3C80">
      <w:pPr>
        <w:widowControl w:val="0"/>
        <w:tabs>
          <w:tab w:val="left" w:pos="4395"/>
        </w:tabs>
        <w:spacing w:after="0" w:line="240" w:lineRule="auto"/>
        <w:ind w:right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1011873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6" t="8262" r="2062" b="6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1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523" w:rsidRDefault="00FD3523" w:rsidP="00BD3C80">
      <w:pPr>
        <w:widowControl w:val="0"/>
        <w:spacing w:after="0" w:line="240" w:lineRule="auto"/>
        <w:ind w:righ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E62" w:rsidRPr="0095423C" w:rsidRDefault="003E3E62" w:rsidP="00BD3C80">
      <w:pPr>
        <w:widowControl w:val="0"/>
        <w:spacing w:after="0" w:line="240" w:lineRule="auto"/>
        <w:ind w:right="15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23C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:rsidR="00726770" w:rsidRPr="0095423C" w:rsidRDefault="00DA6172" w:rsidP="00BD3C80">
      <w:pPr>
        <w:widowControl w:val="0"/>
        <w:spacing w:after="0" w:line="240" w:lineRule="auto"/>
        <w:ind w:right="15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5423C">
        <w:rPr>
          <w:rFonts w:ascii="Times New Roman" w:hAnsi="Times New Roman" w:cs="Times New Roman"/>
          <w:b/>
          <w:sz w:val="26"/>
          <w:szCs w:val="26"/>
        </w:rPr>
        <w:t>о проведении</w:t>
      </w:r>
      <w:r w:rsidR="009D78BA" w:rsidRPr="0095423C">
        <w:rPr>
          <w:rFonts w:ascii="Times New Roman" w:hAnsi="Times New Roman" w:cs="Times New Roman"/>
          <w:b/>
          <w:sz w:val="26"/>
          <w:szCs w:val="26"/>
        </w:rPr>
        <w:t xml:space="preserve"> конференции </w:t>
      </w:r>
      <w:r w:rsidR="00726770" w:rsidRPr="0095423C">
        <w:rPr>
          <w:rFonts w:ascii="Times New Roman" w:hAnsi="Times New Roman" w:cs="Times New Roman"/>
          <w:b/>
          <w:sz w:val="26"/>
          <w:szCs w:val="26"/>
        </w:rPr>
        <w:t xml:space="preserve">«Острые респираторные, природно-очаговые и другие инфекционные заболевания: </w:t>
      </w:r>
      <w:r w:rsidR="00200582">
        <w:rPr>
          <w:rFonts w:ascii="Times New Roman" w:hAnsi="Times New Roman" w:cs="Times New Roman"/>
          <w:b/>
          <w:sz w:val="26"/>
          <w:szCs w:val="26"/>
        </w:rPr>
        <w:t xml:space="preserve">эпидемиологические, клинические </w:t>
      </w:r>
      <w:r w:rsidR="00726770" w:rsidRPr="0095423C">
        <w:rPr>
          <w:rFonts w:ascii="Times New Roman" w:hAnsi="Times New Roman" w:cs="Times New Roman"/>
          <w:b/>
          <w:sz w:val="26"/>
          <w:szCs w:val="26"/>
        </w:rPr>
        <w:t>и профилактические аспекты»</w:t>
      </w:r>
      <w:r w:rsidR="00726770" w:rsidRPr="009542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140D8" w:rsidRPr="0095423C" w:rsidRDefault="0007024E" w:rsidP="00BD3C80">
      <w:pPr>
        <w:widowControl w:val="0"/>
        <w:spacing w:after="0" w:line="240" w:lineRule="auto"/>
        <w:ind w:right="15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423C">
        <w:rPr>
          <w:rFonts w:ascii="Times New Roman" w:eastAsia="Times New Roman" w:hAnsi="Times New Roman" w:cs="Times New Roman"/>
          <w:b/>
          <w:sz w:val="26"/>
          <w:szCs w:val="26"/>
        </w:rPr>
        <w:t xml:space="preserve">(г. Ростов-на-Дону, </w:t>
      </w:r>
      <w:r w:rsidR="003E3E62" w:rsidRPr="0095423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1C0D1E" w:rsidRPr="009542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E3E62" w:rsidRPr="0095423C">
        <w:rPr>
          <w:rFonts w:ascii="Times New Roman" w:eastAsia="Times New Roman" w:hAnsi="Times New Roman" w:cs="Times New Roman"/>
          <w:b/>
          <w:sz w:val="26"/>
          <w:szCs w:val="26"/>
        </w:rPr>
        <w:t xml:space="preserve">октября </w:t>
      </w:r>
      <w:r w:rsidR="001140D8" w:rsidRPr="0095423C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3E3E62" w:rsidRPr="0095423C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140D8" w:rsidRPr="0095423C">
        <w:rPr>
          <w:rFonts w:ascii="Times New Roman" w:eastAsia="Times New Roman" w:hAnsi="Times New Roman" w:cs="Times New Roman"/>
          <w:b/>
          <w:sz w:val="26"/>
          <w:szCs w:val="26"/>
        </w:rPr>
        <w:t xml:space="preserve"> г.)</w:t>
      </w:r>
    </w:p>
    <w:p w:rsidR="00D21DEE" w:rsidRPr="0095423C" w:rsidRDefault="00D21DEE" w:rsidP="00BD3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40D8" w:rsidRPr="0095423C" w:rsidRDefault="00693106" w:rsidP="00BD3C8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коллеги!</w:t>
      </w:r>
      <w:r w:rsidR="00CD2D38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39DD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979F0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F659A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октября</w:t>
      </w:r>
      <w:r w:rsidR="00C979F0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140D8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6F659A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1140D8" w:rsidRPr="009542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1140D8" w:rsidRPr="00954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4BE" w:rsidRPr="009542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г. </w:t>
      </w:r>
      <w:r w:rsidR="007E10C7" w:rsidRPr="00954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Ростове-на-Дону </w:t>
      </w:r>
      <w:r w:rsidR="00C13D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эгидой</w:t>
      </w:r>
      <w:bookmarkStart w:id="0" w:name="_GoBack"/>
      <w:bookmarkEnd w:id="0"/>
      <w:r w:rsidR="001140D8" w:rsidRPr="0095423C">
        <w:rPr>
          <w:rFonts w:ascii="Times New Roman" w:hAnsi="Times New Roman" w:cs="Times New Roman"/>
          <w:sz w:val="26"/>
          <w:szCs w:val="26"/>
        </w:rPr>
        <w:t xml:space="preserve"> </w:t>
      </w:r>
      <w:r w:rsidR="007E10C7" w:rsidRPr="0095423C">
        <w:rPr>
          <w:rFonts w:ascii="Times New Roman" w:hAnsi="Times New Roman" w:cs="Times New Roman"/>
          <w:sz w:val="26"/>
          <w:szCs w:val="26"/>
        </w:rPr>
        <w:t xml:space="preserve">Ростовского регионального отделения Общероссийской общественной организации </w:t>
      </w:r>
      <w:r w:rsidR="00804241" w:rsidRPr="0095423C">
        <w:rPr>
          <w:rFonts w:ascii="Times New Roman" w:hAnsi="Times New Roman" w:cs="Times New Roman"/>
          <w:sz w:val="26"/>
          <w:szCs w:val="26"/>
        </w:rPr>
        <w:t>«</w:t>
      </w:r>
      <w:r w:rsidR="007E10C7" w:rsidRPr="0095423C">
        <w:rPr>
          <w:rFonts w:ascii="Times New Roman" w:hAnsi="Times New Roman" w:cs="Times New Roman"/>
          <w:sz w:val="26"/>
          <w:szCs w:val="26"/>
        </w:rPr>
        <w:t>Всероссийское научно-практическое общество эпидемиологов, микробиологов и паразитологов</w:t>
      </w:r>
      <w:r w:rsidR="00804241" w:rsidRPr="0095423C">
        <w:rPr>
          <w:rFonts w:ascii="Times New Roman" w:hAnsi="Times New Roman" w:cs="Times New Roman"/>
          <w:sz w:val="26"/>
          <w:szCs w:val="26"/>
        </w:rPr>
        <w:t>»</w:t>
      </w:r>
      <w:r w:rsidR="007E10C7" w:rsidRPr="0095423C">
        <w:rPr>
          <w:rFonts w:ascii="Times New Roman" w:hAnsi="Times New Roman" w:cs="Times New Roman"/>
          <w:sz w:val="26"/>
          <w:szCs w:val="26"/>
        </w:rPr>
        <w:t xml:space="preserve"> состоится региональная научно-практическая конфер</w:t>
      </w:r>
      <w:r w:rsidR="003E3E62" w:rsidRPr="0095423C">
        <w:rPr>
          <w:rFonts w:ascii="Times New Roman" w:hAnsi="Times New Roman" w:cs="Times New Roman"/>
          <w:sz w:val="26"/>
          <w:szCs w:val="26"/>
        </w:rPr>
        <w:t>е</w:t>
      </w:r>
      <w:r w:rsidR="007E10C7" w:rsidRPr="0095423C">
        <w:rPr>
          <w:rFonts w:ascii="Times New Roman" w:hAnsi="Times New Roman" w:cs="Times New Roman"/>
          <w:sz w:val="26"/>
          <w:szCs w:val="26"/>
        </w:rPr>
        <w:t xml:space="preserve">нция </w:t>
      </w:r>
      <w:r w:rsidR="001140D8" w:rsidRPr="0095423C">
        <w:rPr>
          <w:rFonts w:ascii="Times New Roman" w:hAnsi="Times New Roman" w:cs="Times New Roman"/>
          <w:sz w:val="26"/>
          <w:szCs w:val="26"/>
        </w:rPr>
        <w:t>«</w:t>
      </w:r>
      <w:r w:rsidR="00B71B44" w:rsidRPr="00B71B44">
        <w:rPr>
          <w:rFonts w:ascii="Times New Roman" w:hAnsi="Times New Roman" w:cs="Times New Roman"/>
          <w:sz w:val="26"/>
          <w:szCs w:val="26"/>
        </w:rPr>
        <w:t>Острые респираторные, природно-очаговые и другие инфекционные заболевания: эпидемиологические, клинические и профилактические аспекты</w:t>
      </w:r>
      <w:r w:rsidR="001140D8" w:rsidRPr="0095423C">
        <w:rPr>
          <w:rFonts w:ascii="Times New Roman" w:hAnsi="Times New Roman" w:cs="Times New Roman"/>
          <w:sz w:val="26"/>
          <w:szCs w:val="26"/>
        </w:rPr>
        <w:t>» (далее Конференция).</w:t>
      </w:r>
    </w:p>
    <w:p w:rsidR="001140D8" w:rsidRPr="0095423C" w:rsidRDefault="001140D8" w:rsidP="00BD3C80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23C">
        <w:rPr>
          <w:rFonts w:ascii="Times New Roman" w:hAnsi="Times New Roman" w:cs="Times New Roman"/>
          <w:b/>
          <w:sz w:val="26"/>
          <w:szCs w:val="26"/>
        </w:rPr>
        <w:t xml:space="preserve">Организаторы Конференции: </w:t>
      </w:r>
    </w:p>
    <w:p w:rsidR="00787E0C" w:rsidRPr="0095423C" w:rsidRDefault="00787E0C" w:rsidP="00787E0C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5423C">
        <w:rPr>
          <w:rFonts w:ascii="Times New Roman" w:hAnsi="Times New Roman" w:cs="Times New Roman"/>
          <w:sz w:val="26"/>
          <w:szCs w:val="26"/>
        </w:rPr>
        <w:t>ФКУЗ Ростовский-на-Дону противочумный институт Роспотребнадзора</w:t>
      </w:r>
    </w:p>
    <w:p w:rsidR="007E10C7" w:rsidRPr="0095423C" w:rsidRDefault="007E10C7" w:rsidP="00BD3C80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5423C">
        <w:rPr>
          <w:rFonts w:ascii="Times New Roman" w:hAnsi="Times New Roman" w:cs="Times New Roman"/>
          <w:sz w:val="26"/>
          <w:szCs w:val="26"/>
        </w:rPr>
        <w:t>Управление Роспотребнадзора по Ростовской области</w:t>
      </w:r>
    </w:p>
    <w:p w:rsidR="00787E0C" w:rsidRPr="008628A0" w:rsidRDefault="00787E0C" w:rsidP="00787E0C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628A0">
        <w:rPr>
          <w:rFonts w:ascii="Times New Roman" w:hAnsi="Times New Roman" w:cs="Times New Roman"/>
          <w:sz w:val="26"/>
          <w:szCs w:val="26"/>
        </w:rPr>
        <w:t>ФБУЗ «Центр гигиены и эпидемиологии в Ростовской области»</w:t>
      </w:r>
    </w:p>
    <w:p w:rsidR="00C24AD7" w:rsidRPr="008628A0" w:rsidRDefault="008628A0" w:rsidP="00BD3C80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628A0">
        <w:rPr>
          <w:rFonts w:ascii="Times New Roman" w:hAnsi="Times New Roman" w:cs="Times New Roman"/>
          <w:sz w:val="26"/>
          <w:szCs w:val="26"/>
        </w:rPr>
        <w:t>ФБУН «Ростовский научно-исследовательский институт микробиологии и паразитологии» Роспотребнадзора</w:t>
      </w:r>
    </w:p>
    <w:p w:rsidR="00787E0C" w:rsidRPr="0095423C" w:rsidRDefault="00787E0C" w:rsidP="00787E0C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5423C">
        <w:rPr>
          <w:rFonts w:ascii="Times New Roman" w:hAnsi="Times New Roman" w:cs="Times New Roman"/>
          <w:sz w:val="26"/>
          <w:szCs w:val="26"/>
        </w:rPr>
        <w:t>Министерство здравоохранения Ростовской области</w:t>
      </w:r>
    </w:p>
    <w:p w:rsidR="001140D8" w:rsidRDefault="001140D8" w:rsidP="00BD3C80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628A0">
        <w:rPr>
          <w:rFonts w:ascii="Times New Roman" w:hAnsi="Times New Roman" w:cs="Times New Roman"/>
          <w:sz w:val="26"/>
          <w:szCs w:val="26"/>
        </w:rPr>
        <w:t xml:space="preserve">ФГБОУ </w:t>
      </w:r>
      <w:proofErr w:type="gramStart"/>
      <w:r w:rsidRPr="008628A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8628A0">
        <w:rPr>
          <w:rFonts w:ascii="Times New Roman" w:hAnsi="Times New Roman" w:cs="Times New Roman"/>
          <w:sz w:val="26"/>
          <w:szCs w:val="26"/>
        </w:rPr>
        <w:t xml:space="preserve"> «Ростовский государственный медицинский университет» Минздрава России</w:t>
      </w:r>
    </w:p>
    <w:p w:rsidR="00C24AD7" w:rsidRPr="008628A0" w:rsidRDefault="00C24AD7" w:rsidP="00BD3C80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628A0">
        <w:rPr>
          <w:rFonts w:ascii="Times New Roman" w:hAnsi="Times New Roman" w:cs="Times New Roman"/>
          <w:sz w:val="26"/>
          <w:szCs w:val="26"/>
        </w:rPr>
        <w:t>Ростовское региональное отделение Общероссийской общественной организации «Всероссийское научно-практическое общество эпидемиологов, микробиологов и паразитологов»</w:t>
      </w:r>
    </w:p>
    <w:p w:rsidR="001140D8" w:rsidRPr="0095423C" w:rsidRDefault="001140D8" w:rsidP="00BD3C80">
      <w:pPr>
        <w:pStyle w:val="Default"/>
        <w:jc w:val="both"/>
        <w:rPr>
          <w:rFonts w:eastAsia="Times New Roman"/>
          <w:b/>
          <w:color w:val="auto"/>
          <w:sz w:val="26"/>
          <w:szCs w:val="26"/>
        </w:rPr>
      </w:pPr>
    </w:p>
    <w:p w:rsidR="001140D8" w:rsidRPr="0095423C" w:rsidRDefault="001140D8" w:rsidP="00BD3C80">
      <w:pPr>
        <w:pStyle w:val="Default"/>
        <w:jc w:val="both"/>
        <w:rPr>
          <w:rFonts w:eastAsia="Times New Roman"/>
          <w:b/>
          <w:color w:val="auto"/>
          <w:sz w:val="26"/>
          <w:szCs w:val="26"/>
        </w:rPr>
      </w:pPr>
      <w:r w:rsidRPr="0095423C">
        <w:rPr>
          <w:rFonts w:eastAsia="Times New Roman"/>
          <w:b/>
          <w:color w:val="auto"/>
          <w:sz w:val="26"/>
          <w:szCs w:val="26"/>
        </w:rPr>
        <w:t>Основные научные направления Конференции:</w:t>
      </w:r>
    </w:p>
    <w:p w:rsidR="00C979F0" w:rsidRPr="0095423C" w:rsidRDefault="00177291" w:rsidP="00BD3C80">
      <w:pPr>
        <w:pStyle w:val="a5"/>
        <w:numPr>
          <w:ilvl w:val="0"/>
          <w:numId w:val="3"/>
        </w:numPr>
        <w:spacing w:after="200"/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Актуальные вопросы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 xml:space="preserve"> эпидемиологического надзора за </w:t>
      </w:r>
      <w:r w:rsidR="00253743">
        <w:rPr>
          <w:rFonts w:ascii="Times New Roman" w:hAnsi="Times New Roman" w:cs="Times New Roman"/>
          <w:color w:val="auto"/>
          <w:sz w:val="26"/>
          <w:szCs w:val="26"/>
        </w:rPr>
        <w:t xml:space="preserve">природно-очаговыми 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>инфекционными болезня</w:t>
      </w:r>
      <w:r>
        <w:rPr>
          <w:rFonts w:ascii="Times New Roman" w:hAnsi="Times New Roman" w:cs="Times New Roman"/>
          <w:color w:val="auto"/>
          <w:sz w:val="26"/>
          <w:szCs w:val="26"/>
        </w:rPr>
        <w:t>ми, актуальными для юга России</w:t>
      </w:r>
      <w:r w:rsidR="00C979F0" w:rsidRPr="0095423C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177291" w:rsidRDefault="00177291" w:rsidP="00BD3C80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7291">
        <w:rPr>
          <w:rFonts w:ascii="Times New Roman" w:hAnsi="Times New Roman" w:cs="Times New Roman"/>
          <w:color w:val="auto"/>
          <w:sz w:val="26"/>
          <w:szCs w:val="26"/>
        </w:rPr>
        <w:t>Острые респираторные инфекции верхних и нижних дыхательных путей: межд</w:t>
      </w:r>
      <w:r>
        <w:rPr>
          <w:rFonts w:ascii="Times New Roman" w:hAnsi="Times New Roman" w:cs="Times New Roman"/>
          <w:color w:val="auto"/>
          <w:sz w:val="26"/>
          <w:szCs w:val="26"/>
        </w:rPr>
        <w:t>исциплинарный подход к проблеме.</w:t>
      </w:r>
    </w:p>
    <w:p w:rsidR="00C979F0" w:rsidRPr="0095423C" w:rsidRDefault="00177291" w:rsidP="00BD3C80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7291">
        <w:rPr>
          <w:rFonts w:ascii="Times New Roman" w:hAnsi="Times New Roman" w:cs="Times New Roman"/>
          <w:color w:val="auto"/>
          <w:sz w:val="26"/>
          <w:szCs w:val="26"/>
        </w:rPr>
        <w:t xml:space="preserve">Геномный эпидемиологический надзор </w:t>
      </w:r>
      <w:r>
        <w:rPr>
          <w:rFonts w:ascii="Times New Roman" w:hAnsi="Times New Roman" w:cs="Times New Roman"/>
          <w:color w:val="auto"/>
          <w:sz w:val="26"/>
          <w:szCs w:val="26"/>
        </w:rPr>
        <w:t>за возбудителями инфекционных з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 xml:space="preserve">аболеваний.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Современные 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>метод</w:t>
      </w:r>
      <w:r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 xml:space="preserve"> молекулярно-генетического анализа в системе мониторинга возникающих эпидемиологических угроз. </w:t>
      </w:r>
    </w:p>
    <w:p w:rsidR="00804241" w:rsidRPr="0095423C" w:rsidRDefault="00B474D4" w:rsidP="00BD3C80">
      <w:pPr>
        <w:pStyle w:val="a5"/>
        <w:numPr>
          <w:ilvl w:val="0"/>
          <w:numId w:val="3"/>
        </w:numPr>
        <w:spacing w:after="20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Современные подходы и методы</w:t>
      </w:r>
      <w:r w:rsidR="0017729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диагностики,</w:t>
      </w:r>
      <w:r w:rsidR="0095423C" w:rsidRPr="0095423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профилактик</w:t>
      </w:r>
      <w:r w:rsidR="00177291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95423C" w:rsidRPr="0095423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лечени</w:t>
      </w:r>
      <w:r w:rsidR="00177291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95423C" w:rsidRPr="0095423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04241" w:rsidRPr="0095423C">
        <w:rPr>
          <w:rFonts w:ascii="Times New Roman" w:hAnsi="Times New Roman" w:cs="Times New Roman"/>
          <w:sz w:val="26"/>
          <w:szCs w:val="26"/>
        </w:rPr>
        <w:t>инфекционных болезней.</w:t>
      </w:r>
    </w:p>
    <w:p w:rsidR="00C979F0" w:rsidRPr="00B474D4" w:rsidRDefault="00B474D4" w:rsidP="00BD3C80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74D4">
        <w:rPr>
          <w:rFonts w:ascii="Times New Roman" w:eastAsia="Times New Roman" w:hAnsi="Times New Roman" w:cs="Times New Roman"/>
          <w:color w:val="auto"/>
          <w:sz w:val="26"/>
          <w:szCs w:val="26"/>
        </w:rPr>
        <w:t>Межведомственное взаимодействие в области иммунопрофилактики как фактор обеспечения санитарно-эпидемиологического благополучия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населения</w:t>
      </w:r>
      <w:r w:rsidR="00C979F0" w:rsidRPr="00B474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Противодействие </w:t>
      </w:r>
      <w:proofErr w:type="spellStart"/>
      <w:r w:rsidR="00C979F0" w:rsidRPr="00B474D4">
        <w:rPr>
          <w:rFonts w:ascii="Times New Roman" w:eastAsia="Times New Roman" w:hAnsi="Times New Roman" w:cs="Times New Roman"/>
          <w:color w:val="auto"/>
          <w:sz w:val="26"/>
          <w:szCs w:val="26"/>
        </w:rPr>
        <w:t>антивакцинальной</w:t>
      </w:r>
      <w:proofErr w:type="spellEnd"/>
      <w:r w:rsidR="00C979F0" w:rsidRPr="00B474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пропаганде.</w:t>
      </w:r>
    </w:p>
    <w:p w:rsidR="00177291" w:rsidRPr="0095423C" w:rsidRDefault="00177291" w:rsidP="00BD3C80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7291">
        <w:rPr>
          <w:rFonts w:ascii="Times New Roman" w:hAnsi="Times New Roman" w:cs="Times New Roman"/>
          <w:color w:val="auto"/>
          <w:sz w:val="26"/>
          <w:szCs w:val="26"/>
        </w:rPr>
        <w:t>Цифровые технологии для р</w:t>
      </w:r>
      <w:r>
        <w:rPr>
          <w:rFonts w:ascii="Times New Roman" w:hAnsi="Times New Roman" w:cs="Times New Roman"/>
          <w:color w:val="auto"/>
          <w:sz w:val="26"/>
          <w:szCs w:val="26"/>
        </w:rPr>
        <w:t>ешения эпидемиологических задач</w:t>
      </w:r>
      <w:r w:rsidRPr="0017729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979F0" w:rsidRDefault="00C979F0" w:rsidP="00BD3C80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</w:p>
    <w:p w:rsidR="00216FAA" w:rsidRPr="0095423C" w:rsidRDefault="00C979F0" w:rsidP="00BD3C80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95423C">
        <w:rPr>
          <w:rFonts w:eastAsia="Times New Roman"/>
          <w:color w:val="auto"/>
          <w:sz w:val="26"/>
          <w:szCs w:val="26"/>
        </w:rPr>
        <w:t xml:space="preserve">Для участия </w:t>
      </w:r>
      <w:r w:rsidR="00010D57" w:rsidRPr="0095423C">
        <w:rPr>
          <w:rFonts w:eastAsia="Times New Roman"/>
          <w:b/>
          <w:color w:val="auto"/>
          <w:sz w:val="26"/>
          <w:szCs w:val="26"/>
        </w:rPr>
        <w:t>в качестве слушателя или докладчика</w:t>
      </w:r>
      <w:r w:rsidR="00010D57" w:rsidRPr="0095423C">
        <w:rPr>
          <w:rFonts w:eastAsia="Times New Roman"/>
          <w:color w:val="auto"/>
          <w:sz w:val="26"/>
          <w:szCs w:val="26"/>
        </w:rPr>
        <w:t xml:space="preserve"> </w:t>
      </w:r>
      <w:r w:rsidRPr="0095423C">
        <w:rPr>
          <w:rFonts w:eastAsia="Times New Roman"/>
          <w:color w:val="auto"/>
          <w:sz w:val="26"/>
          <w:szCs w:val="26"/>
        </w:rPr>
        <w:t>необходимо заполнить заявку (</w:t>
      </w:r>
      <w:r w:rsidR="00FD3523" w:rsidRPr="0095423C">
        <w:rPr>
          <w:rFonts w:eastAsia="Times New Roman"/>
          <w:i/>
          <w:color w:val="auto"/>
          <w:sz w:val="26"/>
          <w:szCs w:val="26"/>
        </w:rPr>
        <w:t>см. </w:t>
      </w:r>
      <w:r w:rsidRPr="0095423C">
        <w:rPr>
          <w:rFonts w:eastAsia="Times New Roman"/>
          <w:i/>
          <w:color w:val="auto"/>
          <w:sz w:val="26"/>
          <w:szCs w:val="26"/>
        </w:rPr>
        <w:t>файл</w:t>
      </w:r>
      <w:r w:rsidRPr="0095423C">
        <w:rPr>
          <w:rFonts w:eastAsia="Times New Roman"/>
          <w:color w:val="auto"/>
          <w:sz w:val="26"/>
          <w:szCs w:val="26"/>
        </w:rPr>
        <w:t xml:space="preserve">) и направить ее </w:t>
      </w:r>
      <w:r w:rsidRPr="00A34722">
        <w:rPr>
          <w:rFonts w:eastAsia="Times New Roman"/>
          <w:b/>
          <w:color w:val="auto"/>
          <w:sz w:val="28"/>
          <w:szCs w:val="28"/>
        </w:rPr>
        <w:t xml:space="preserve">до </w:t>
      </w:r>
      <w:r w:rsidR="006F659A" w:rsidRPr="00A34722">
        <w:rPr>
          <w:rFonts w:eastAsia="Times New Roman"/>
          <w:b/>
          <w:color w:val="auto"/>
          <w:sz w:val="28"/>
          <w:szCs w:val="28"/>
        </w:rPr>
        <w:t>1</w:t>
      </w:r>
      <w:r w:rsidR="002139DD" w:rsidRPr="00A34722">
        <w:rPr>
          <w:rFonts w:eastAsia="Times New Roman"/>
          <w:b/>
          <w:color w:val="auto"/>
          <w:sz w:val="28"/>
          <w:szCs w:val="28"/>
        </w:rPr>
        <w:t xml:space="preserve"> </w:t>
      </w:r>
      <w:r w:rsidR="006F659A" w:rsidRPr="00A34722">
        <w:rPr>
          <w:rFonts w:eastAsia="Times New Roman"/>
          <w:b/>
          <w:color w:val="auto"/>
          <w:sz w:val="28"/>
          <w:szCs w:val="28"/>
        </w:rPr>
        <w:t>сентября</w:t>
      </w:r>
      <w:r w:rsidR="002139DD" w:rsidRPr="00A34722">
        <w:rPr>
          <w:rFonts w:eastAsia="Times New Roman"/>
          <w:b/>
          <w:color w:val="auto"/>
          <w:sz w:val="28"/>
          <w:szCs w:val="28"/>
        </w:rPr>
        <w:t xml:space="preserve"> 202</w:t>
      </w:r>
      <w:r w:rsidR="006F659A" w:rsidRPr="00A34722">
        <w:rPr>
          <w:rFonts w:eastAsia="Times New Roman"/>
          <w:b/>
          <w:color w:val="auto"/>
          <w:sz w:val="28"/>
          <w:szCs w:val="28"/>
        </w:rPr>
        <w:t>5</w:t>
      </w:r>
      <w:r w:rsidRPr="00A34722">
        <w:rPr>
          <w:rFonts w:eastAsia="Times New Roman"/>
          <w:b/>
          <w:color w:val="auto"/>
          <w:sz w:val="28"/>
          <w:szCs w:val="28"/>
        </w:rPr>
        <w:t xml:space="preserve"> года</w:t>
      </w:r>
      <w:r w:rsidRPr="0095423C">
        <w:rPr>
          <w:rFonts w:eastAsia="Times New Roman"/>
          <w:color w:val="auto"/>
          <w:sz w:val="26"/>
          <w:szCs w:val="26"/>
        </w:rPr>
        <w:t xml:space="preserve"> на электронную почту </w:t>
      </w:r>
      <w:hyperlink r:id="rId7" w:history="1">
        <w:r w:rsidRPr="0095423C">
          <w:rPr>
            <w:rStyle w:val="a4"/>
            <w:rFonts w:eastAsia="Times New Roman"/>
            <w:sz w:val="26"/>
            <w:szCs w:val="26"/>
          </w:rPr>
          <w:t>kretenchuk_of@antiplague.ru</w:t>
        </w:r>
      </w:hyperlink>
      <w:r w:rsidRPr="0095423C">
        <w:rPr>
          <w:rFonts w:eastAsia="Times New Roman"/>
          <w:color w:val="auto"/>
          <w:sz w:val="26"/>
          <w:szCs w:val="26"/>
        </w:rPr>
        <w:t xml:space="preserve"> с пометкой «Конференция».</w:t>
      </w:r>
    </w:p>
    <w:sectPr w:rsidR="00216FAA" w:rsidRPr="0095423C" w:rsidSect="00A3472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AF024B"/>
    <w:rsid w:val="00010D57"/>
    <w:rsid w:val="00013686"/>
    <w:rsid w:val="000521C9"/>
    <w:rsid w:val="0007024E"/>
    <w:rsid w:val="00073143"/>
    <w:rsid w:val="000941A8"/>
    <w:rsid w:val="00097F30"/>
    <w:rsid w:val="000F44BE"/>
    <w:rsid w:val="0010115A"/>
    <w:rsid w:val="001140D8"/>
    <w:rsid w:val="00116361"/>
    <w:rsid w:val="00121903"/>
    <w:rsid w:val="00177291"/>
    <w:rsid w:val="001914AC"/>
    <w:rsid w:val="001C0D1E"/>
    <w:rsid w:val="001F099C"/>
    <w:rsid w:val="00200582"/>
    <w:rsid w:val="00200F41"/>
    <w:rsid w:val="002059B2"/>
    <w:rsid w:val="002139DD"/>
    <w:rsid w:val="00216FAA"/>
    <w:rsid w:val="00232D14"/>
    <w:rsid w:val="00236FC1"/>
    <w:rsid w:val="002466D1"/>
    <w:rsid w:val="00246C75"/>
    <w:rsid w:val="00250EA1"/>
    <w:rsid w:val="00251241"/>
    <w:rsid w:val="00253397"/>
    <w:rsid w:val="00253743"/>
    <w:rsid w:val="00283733"/>
    <w:rsid w:val="002919C8"/>
    <w:rsid w:val="002D1A62"/>
    <w:rsid w:val="002D29D4"/>
    <w:rsid w:val="00343C2F"/>
    <w:rsid w:val="003A7910"/>
    <w:rsid w:val="003B3A57"/>
    <w:rsid w:val="003B6D67"/>
    <w:rsid w:val="003C5119"/>
    <w:rsid w:val="003D4C0B"/>
    <w:rsid w:val="003E3E62"/>
    <w:rsid w:val="0040606B"/>
    <w:rsid w:val="00455FF2"/>
    <w:rsid w:val="004818D3"/>
    <w:rsid w:val="004C6C85"/>
    <w:rsid w:val="00537788"/>
    <w:rsid w:val="005C590A"/>
    <w:rsid w:val="00632D90"/>
    <w:rsid w:val="00656478"/>
    <w:rsid w:val="00662F8C"/>
    <w:rsid w:val="00693106"/>
    <w:rsid w:val="006E7A2E"/>
    <w:rsid w:val="006F659A"/>
    <w:rsid w:val="00722CFC"/>
    <w:rsid w:val="00726770"/>
    <w:rsid w:val="00781009"/>
    <w:rsid w:val="00787E0C"/>
    <w:rsid w:val="007E10C7"/>
    <w:rsid w:val="007F3270"/>
    <w:rsid w:val="00804241"/>
    <w:rsid w:val="008376BC"/>
    <w:rsid w:val="0085472E"/>
    <w:rsid w:val="008628A0"/>
    <w:rsid w:val="008871EC"/>
    <w:rsid w:val="00894CC5"/>
    <w:rsid w:val="0089577B"/>
    <w:rsid w:val="008A7D62"/>
    <w:rsid w:val="008C15AE"/>
    <w:rsid w:val="008C448E"/>
    <w:rsid w:val="008C4D74"/>
    <w:rsid w:val="008D5F1E"/>
    <w:rsid w:val="00941741"/>
    <w:rsid w:val="0095423C"/>
    <w:rsid w:val="00997213"/>
    <w:rsid w:val="009A62B6"/>
    <w:rsid w:val="009C68FF"/>
    <w:rsid w:val="009D78BA"/>
    <w:rsid w:val="009F28CB"/>
    <w:rsid w:val="00A1508B"/>
    <w:rsid w:val="00A34722"/>
    <w:rsid w:val="00A64F17"/>
    <w:rsid w:val="00A77167"/>
    <w:rsid w:val="00AA1A81"/>
    <w:rsid w:val="00AD79A2"/>
    <w:rsid w:val="00AE4598"/>
    <w:rsid w:val="00AF024B"/>
    <w:rsid w:val="00B01322"/>
    <w:rsid w:val="00B43B57"/>
    <w:rsid w:val="00B474D4"/>
    <w:rsid w:val="00B71B44"/>
    <w:rsid w:val="00B7504C"/>
    <w:rsid w:val="00BB2F26"/>
    <w:rsid w:val="00BC34E0"/>
    <w:rsid w:val="00BD3C80"/>
    <w:rsid w:val="00BE5DF8"/>
    <w:rsid w:val="00BF2174"/>
    <w:rsid w:val="00C13D0F"/>
    <w:rsid w:val="00C24AD7"/>
    <w:rsid w:val="00C25581"/>
    <w:rsid w:val="00C7461B"/>
    <w:rsid w:val="00C8677F"/>
    <w:rsid w:val="00C979F0"/>
    <w:rsid w:val="00CD2D38"/>
    <w:rsid w:val="00D21DEE"/>
    <w:rsid w:val="00D72837"/>
    <w:rsid w:val="00D73E9E"/>
    <w:rsid w:val="00D8123C"/>
    <w:rsid w:val="00D961A8"/>
    <w:rsid w:val="00DA6172"/>
    <w:rsid w:val="00DF272A"/>
    <w:rsid w:val="00E15645"/>
    <w:rsid w:val="00E76850"/>
    <w:rsid w:val="00F0166F"/>
    <w:rsid w:val="00F559A0"/>
    <w:rsid w:val="00F82905"/>
    <w:rsid w:val="00FD0CE6"/>
    <w:rsid w:val="00FD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D2D3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etenchuk_of@antiplagu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2263-5804-4301-947E-8F2A2EF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18</cp:revision>
  <cp:lastPrinted>2025-08-12T07:22:00Z</cp:lastPrinted>
  <dcterms:created xsi:type="dcterms:W3CDTF">2025-08-12T07:20:00Z</dcterms:created>
  <dcterms:modified xsi:type="dcterms:W3CDTF">2025-09-05T11:49:00Z</dcterms:modified>
</cp:coreProperties>
</file>