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before="0"/>
        <w:ind w:firstLine="0" w:left="0" w:right="0"/>
        <w:jc w:val="center"/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 xml:space="preserve">Количество мест по различным условиям поступления </w:t>
      </w: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(в рамках контрольных цифр – без выделения целевой квоты)</w:t>
      </w:r>
    </w:p>
    <w:p w14:paraId="02000000">
      <w:pPr>
        <w:spacing w:after="0" w:before="0" w:line="240" w:lineRule="auto"/>
        <w:ind w:firstLine="0" w:left="0" w:right="0"/>
        <w:jc w:val="center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 xml:space="preserve"> для приема на обучение</w:t>
      </w:r>
      <w:r>
        <w:rPr>
          <w:rFonts w:ascii="Times New Roman" w:hAnsi="Times New Roman"/>
          <w:b w:val="1"/>
          <w:sz w:val="28"/>
          <w:highlight w:val="white"/>
        </w:rPr>
        <w:t xml:space="preserve"> </w:t>
      </w:r>
      <w:r>
        <w:rPr>
          <w:rFonts w:ascii="Times New Roman" w:hAnsi="Times New Roman"/>
          <w:b w:val="1"/>
          <w:sz w:val="28"/>
          <w:highlight w:val="white"/>
        </w:rPr>
        <w:t xml:space="preserve">в </w:t>
      </w:r>
      <w:r>
        <w:rPr>
          <w:rFonts w:ascii="Times New Roman" w:hAnsi="Times New Roman"/>
          <w:b w:val="1"/>
          <w:sz w:val="28"/>
          <w:highlight w:val="white"/>
        </w:rPr>
        <w:t xml:space="preserve">аспирантуру </w:t>
      </w:r>
      <w:r>
        <w:rPr>
          <w:rFonts w:ascii="Times New Roman" w:hAnsi="Times New Roman"/>
          <w:b w:val="1"/>
          <w:sz w:val="28"/>
        </w:rPr>
        <w:t xml:space="preserve">ФКУЗ Ростовский-на-Дону научно-исследовательский противочумный институт </w:t>
      </w:r>
      <w:r>
        <w:rPr>
          <w:rFonts w:ascii="Times New Roman" w:hAnsi="Times New Roman"/>
          <w:b w:val="1"/>
          <w:sz w:val="28"/>
        </w:rPr>
        <w:t>Роспотребнадзора</w:t>
      </w:r>
      <w:r>
        <w:rPr>
          <w:rFonts w:ascii="Times New Roman" w:hAnsi="Times New Roman"/>
          <w:b w:val="1"/>
          <w:spacing w:val="-6"/>
          <w:sz w:val="28"/>
        </w:rPr>
        <w:t xml:space="preserve"> </w:t>
      </w:r>
      <w:r>
        <w:rPr>
          <w:rFonts w:ascii="Times New Roman" w:hAnsi="Times New Roman"/>
          <w:b w:val="1"/>
          <w:sz w:val="28"/>
          <w:highlight w:val="white"/>
        </w:rPr>
        <w:t>на 2026 – 2027 учебный год</w:t>
      </w:r>
    </w:p>
    <w:p w14:paraId="03000000">
      <w:pPr>
        <w:spacing w:line="240" w:lineRule="auto"/>
        <w:ind/>
        <w:jc w:val="center"/>
        <w:rPr>
          <w:rFonts w:ascii="Times New Roman" w:hAnsi="Times New Roman"/>
          <w:b w:val="1"/>
          <w:sz w:val="28"/>
          <w:highlight w:val="white"/>
        </w:rPr>
      </w:pPr>
    </w:p>
    <w:tbl>
      <w:tblPr>
        <w:tblStyle w:val="Style_1"/>
        <w:tblLayout w:type="fixed"/>
      </w:tblPr>
      <w:tblGrid>
        <w:gridCol w:w="3119"/>
        <w:gridCol w:w="3003"/>
        <w:gridCol w:w="3233"/>
      </w:tblGrid>
      <w:tr>
        <w:tc>
          <w:tcPr>
            <w:tcW w:type="dxa" w:w="3119"/>
            <w:vAlign w:val="center"/>
          </w:tcPr>
          <w:p w14:paraId="04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b w:val="0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-6"/>
                <w:sz w:val="24"/>
              </w:rPr>
              <w:t>Научная специальность</w:t>
            </w:r>
          </w:p>
        </w:tc>
        <w:tc>
          <w:tcPr>
            <w:tcW w:type="dxa" w:w="3003"/>
            <w:vAlign w:val="center"/>
          </w:tcPr>
          <w:p w14:paraId="05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Контрольные цифры</w:t>
            </w:r>
          </w:p>
          <w:p w14:paraId="06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приема граждан,</w:t>
            </w:r>
          </w:p>
          <w:p w14:paraId="07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обучающихся за счет</w:t>
            </w:r>
          </w:p>
          <w:p w14:paraId="08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бюджетных ассигнований</w:t>
            </w:r>
          </w:p>
          <w:p w14:paraId="09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федерального бюджета</w:t>
            </w:r>
          </w:p>
          <w:p w14:paraId="0A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b w:val="0"/>
                <w:color w:val="000000"/>
                <w:spacing w:val="-6"/>
                <w:sz w:val="24"/>
              </w:rPr>
            </w:pPr>
          </w:p>
        </w:tc>
        <w:tc>
          <w:tcPr>
            <w:tcW w:type="dxa" w:w="3233"/>
            <w:vAlign w:val="center"/>
          </w:tcPr>
          <w:p w14:paraId="0B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b w:val="0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Количество мест по</w:t>
            </w:r>
          </w:p>
          <w:p w14:paraId="0C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договорам об образовании,</w:t>
            </w:r>
          </w:p>
          <w:p w14:paraId="0D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заключаемым при приеме</w:t>
            </w:r>
          </w:p>
          <w:p w14:paraId="0E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на обучение за счет средств</w:t>
            </w:r>
          </w:p>
          <w:p w14:paraId="0F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физических или</w:t>
            </w:r>
          </w:p>
          <w:p w14:paraId="10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color w:val="000000"/>
                <w:spacing w:val="0"/>
                <w:sz w:val="24"/>
                <w:highlight w:val="white"/>
              </w:rPr>
              <w:t>юридических лиц</w:t>
            </w:r>
          </w:p>
          <w:p w14:paraId="11000000">
            <w:pPr>
              <w:spacing w:after="0" w:before="0"/>
              <w:ind w:firstLine="0" w:left="0" w:right="0"/>
              <w:jc w:val="center"/>
              <w:rPr>
                <w:rFonts w:ascii="Times New Roman" w:hAnsi="Times New Roman"/>
                <w:b w:val="0"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-6"/>
                <w:sz w:val="24"/>
              </w:rPr>
              <w:t>во мест</w:t>
            </w:r>
          </w:p>
        </w:tc>
      </w:tr>
      <w:tr>
        <w:tc>
          <w:tcPr>
            <w:tcW w:type="dxa" w:w="3119"/>
            <w:vAlign w:val="center"/>
          </w:tcPr>
          <w:p w14:paraId="12000000">
            <w:pPr>
              <w:spacing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1.5.11 Медицинская микробиология</w:t>
            </w:r>
          </w:p>
        </w:tc>
        <w:tc>
          <w:tcPr>
            <w:tcW w:type="dxa" w:w="3003"/>
            <w:vAlign w:val="center"/>
          </w:tcPr>
          <w:p w14:paraId="13000000">
            <w:pPr>
              <w:spacing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233"/>
            <w:vAlign w:val="center"/>
          </w:tcPr>
          <w:p w14:paraId="14000000">
            <w:pPr>
              <w:spacing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>
        <w:tc>
          <w:tcPr>
            <w:tcW w:type="dxa" w:w="3119"/>
            <w:vAlign w:val="center"/>
          </w:tcPr>
          <w:p w14:paraId="15000000">
            <w:pPr>
              <w:spacing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3.2.2 Эпидемиология</w:t>
            </w:r>
          </w:p>
        </w:tc>
        <w:tc>
          <w:tcPr>
            <w:tcW w:type="dxa" w:w="3003"/>
            <w:vAlign w:val="center"/>
          </w:tcPr>
          <w:p w14:paraId="16000000">
            <w:pPr>
              <w:spacing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233"/>
            <w:vAlign w:val="center"/>
          </w:tcPr>
          <w:p w14:paraId="17000000">
            <w:pPr>
              <w:spacing w:line="36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14:paraId="18000000">
      <w:pPr>
        <w:spacing w:line="240" w:lineRule="auto"/>
        <w:ind/>
        <w:jc w:val="center"/>
        <w:rPr>
          <w:rFonts w:ascii="Times New Roman" w:hAnsi="Times New Roman"/>
          <w:b w:val="1"/>
          <w:spacing w:val="-6"/>
          <w:sz w:val="28"/>
        </w:rPr>
      </w:pPr>
    </w:p>
    <w:p w14:paraId="19000000">
      <w:pPr>
        <w:ind/>
        <w:jc w:val="center"/>
        <w:rPr>
          <w:rFonts w:ascii="Times New Roman" w:hAnsi="Times New Roman"/>
          <w:sz w:val="28"/>
        </w:rPr>
      </w:pPr>
      <w:bookmarkStart w:id="1" w:name="_GoBack"/>
      <w:bookmarkEnd w:id="1"/>
    </w:p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2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2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2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2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2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2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styleId="Style_1" w:type="table">
    <w:name w:val="Table Grid"/>
    <w:basedOn w:val="Style_2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MyOffice-CoreFramework-Linux/21.1-880.402.5047.511.2@RELEASE-DESKTOP-RUE-RC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2026-01-22T07:17:36Z</dcterms:modified>
</cp:coreProperties>
</file>